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BC96B7" w14:textId="3F7D575B" w:rsidR="00757E8B" w:rsidRPr="00757E8B" w:rsidRDefault="00757E8B" w:rsidP="00757E8B">
      <w:pPr>
        <w:jc w:val="center"/>
        <w:rPr>
          <w:rFonts w:ascii="Times New Roman" w:hAnsi="Times New Roman" w:cs="Times New Roman"/>
          <w:sz w:val="40"/>
          <w:szCs w:val="40"/>
        </w:rPr>
      </w:pPr>
      <w:r>
        <w:rPr>
          <w:rFonts w:ascii="Times New Roman" w:hAnsi="Times New Roman" w:cs="Times New Roman"/>
          <w:sz w:val="40"/>
          <w:szCs w:val="40"/>
        </w:rPr>
        <w:t>Entering</w:t>
      </w:r>
      <w:r w:rsidRPr="00757E8B">
        <w:rPr>
          <w:rFonts w:ascii="Times New Roman" w:hAnsi="Times New Roman" w:cs="Times New Roman"/>
          <w:sz w:val="40"/>
          <w:szCs w:val="40"/>
        </w:rPr>
        <w:t xml:space="preserve"> 4</w:t>
      </w:r>
      <w:r w:rsidRPr="00757E8B">
        <w:rPr>
          <w:rFonts w:ascii="Times New Roman" w:hAnsi="Times New Roman" w:cs="Times New Roman"/>
          <w:sz w:val="40"/>
          <w:szCs w:val="40"/>
          <w:vertAlign w:val="superscript"/>
        </w:rPr>
        <w:t>th</w:t>
      </w:r>
      <w:r w:rsidRPr="00757E8B">
        <w:rPr>
          <w:rFonts w:ascii="Times New Roman" w:hAnsi="Times New Roman" w:cs="Times New Roman"/>
          <w:sz w:val="40"/>
          <w:szCs w:val="40"/>
        </w:rPr>
        <w:t xml:space="preserve"> </w:t>
      </w:r>
      <w:r w:rsidRPr="00757E8B">
        <w:rPr>
          <w:rFonts w:ascii="Times New Roman" w:hAnsi="Times New Roman" w:cs="Times New Roman"/>
          <w:sz w:val="40"/>
          <w:szCs w:val="40"/>
        </w:rPr>
        <w:t xml:space="preserve"> Grade Summer Reading List</w:t>
      </w:r>
    </w:p>
    <w:p w14:paraId="4B44B717" w14:textId="77777777" w:rsidR="00757E8B" w:rsidRPr="00757E8B" w:rsidRDefault="00757E8B" w:rsidP="00757E8B">
      <w:pPr>
        <w:rPr>
          <w:rFonts w:ascii="Times New Roman" w:hAnsi="Times New Roman" w:cs="Times New Roman"/>
          <w:sz w:val="40"/>
          <w:szCs w:val="40"/>
        </w:rPr>
      </w:pPr>
    </w:p>
    <w:p w14:paraId="584DC796" w14:textId="619778C4" w:rsidR="008F1D77" w:rsidRPr="00757E8B" w:rsidRDefault="00757E8B" w:rsidP="00757E8B">
      <w:pPr>
        <w:ind w:firstLine="720"/>
        <w:rPr>
          <w:rFonts w:ascii="Times New Roman" w:hAnsi="Times New Roman" w:cs="Times New Roman"/>
          <w:sz w:val="40"/>
          <w:szCs w:val="40"/>
        </w:rPr>
      </w:pPr>
      <w:r w:rsidRPr="00757E8B">
        <w:rPr>
          <w:rFonts w:ascii="Times New Roman" w:hAnsi="Times New Roman" w:cs="Times New Roman"/>
          <w:sz w:val="40"/>
          <w:szCs w:val="40"/>
        </w:rPr>
        <w:t>We are all excited for the end of the year, but many students regress when they take two months off from school. In fact, students that do not read over the summer are on average 2 ½ years behind their peers! Below is a list of great books that are recommended for entering</w:t>
      </w:r>
      <w:r w:rsidRPr="00757E8B">
        <w:rPr>
          <w:rFonts w:ascii="Times New Roman" w:hAnsi="Times New Roman" w:cs="Times New Roman"/>
          <w:sz w:val="40"/>
          <w:szCs w:val="40"/>
        </w:rPr>
        <w:t xml:space="preserve"> the</w:t>
      </w:r>
      <w:r w:rsidRPr="00757E8B">
        <w:rPr>
          <w:rFonts w:ascii="Times New Roman" w:hAnsi="Times New Roman" w:cs="Times New Roman"/>
          <w:sz w:val="40"/>
          <w:szCs w:val="40"/>
        </w:rPr>
        <w:t xml:space="preserve"> 4th grade</w:t>
      </w:r>
      <w:r w:rsidRPr="00757E8B">
        <w:rPr>
          <w:rFonts w:ascii="Times New Roman" w:hAnsi="Times New Roman" w:cs="Times New Roman"/>
          <w:sz w:val="40"/>
          <w:szCs w:val="40"/>
        </w:rPr>
        <w:t xml:space="preserve"> Optional Class</w:t>
      </w:r>
      <w:r w:rsidRPr="00757E8B">
        <w:rPr>
          <w:rFonts w:ascii="Times New Roman" w:hAnsi="Times New Roman" w:cs="Times New Roman"/>
          <w:sz w:val="40"/>
          <w:szCs w:val="40"/>
        </w:rPr>
        <w:t>. Many of these books even have movies that go with them, so it makes great compare and contrast conversations. Reading with your child and having discussions about story plot and character development truly does make a HUGE difference. Please, visit your public library over the summer to check out some of these great books!</w:t>
      </w:r>
    </w:p>
    <w:p w14:paraId="3CCFFD18" w14:textId="77777777" w:rsidR="00757E8B" w:rsidRPr="00757E8B" w:rsidRDefault="00757E8B" w:rsidP="00757E8B">
      <w:pPr>
        <w:ind w:firstLine="720"/>
        <w:rPr>
          <w:rFonts w:ascii="Times New Roman" w:hAnsi="Times New Roman" w:cs="Times New Roman"/>
          <w:sz w:val="40"/>
          <w:szCs w:val="40"/>
        </w:rPr>
      </w:pPr>
    </w:p>
    <w:p w14:paraId="71CAC6DC" w14:textId="2E8AF449" w:rsidR="00757E8B" w:rsidRPr="00757E8B" w:rsidRDefault="00757E8B" w:rsidP="00757E8B">
      <w:pPr>
        <w:ind w:firstLine="720"/>
        <w:jc w:val="center"/>
        <w:rPr>
          <w:rFonts w:ascii="Times New Roman" w:hAnsi="Times New Roman" w:cs="Times New Roman"/>
          <w:sz w:val="40"/>
          <w:szCs w:val="40"/>
        </w:rPr>
      </w:pPr>
      <w:r w:rsidRPr="00757E8B">
        <w:rPr>
          <w:rFonts w:ascii="Times New Roman" w:hAnsi="Times New Roman" w:cs="Times New Roman"/>
          <w:i/>
          <w:iCs/>
          <w:sz w:val="40"/>
          <w:szCs w:val="40"/>
        </w:rPr>
        <w:t>Because of Winn Dixie</w:t>
      </w:r>
      <w:r w:rsidRPr="00757E8B">
        <w:rPr>
          <w:rFonts w:ascii="Times New Roman" w:hAnsi="Times New Roman" w:cs="Times New Roman"/>
          <w:sz w:val="40"/>
          <w:szCs w:val="40"/>
        </w:rPr>
        <w:t xml:space="preserve"> by Kate DiCamillo</w:t>
      </w:r>
    </w:p>
    <w:p w14:paraId="269CC0BE" w14:textId="2DFFBCDE" w:rsidR="00757E8B" w:rsidRDefault="00757E8B" w:rsidP="00757E8B">
      <w:pPr>
        <w:ind w:firstLine="720"/>
        <w:jc w:val="center"/>
        <w:rPr>
          <w:rFonts w:ascii="Times New Roman" w:hAnsi="Times New Roman" w:cs="Times New Roman"/>
          <w:sz w:val="40"/>
          <w:szCs w:val="40"/>
        </w:rPr>
      </w:pPr>
      <w:r w:rsidRPr="00757E8B">
        <w:rPr>
          <w:rFonts w:ascii="Times New Roman" w:hAnsi="Times New Roman" w:cs="Times New Roman"/>
          <w:i/>
          <w:iCs/>
          <w:sz w:val="40"/>
          <w:szCs w:val="40"/>
        </w:rPr>
        <w:t xml:space="preserve">Tales of a Fourth Grade Nothing </w:t>
      </w:r>
      <w:r w:rsidRPr="00757E8B">
        <w:rPr>
          <w:rFonts w:ascii="Times New Roman" w:hAnsi="Times New Roman" w:cs="Times New Roman"/>
          <w:sz w:val="40"/>
          <w:szCs w:val="40"/>
        </w:rPr>
        <w:t>by Judy Blume</w:t>
      </w:r>
    </w:p>
    <w:p w14:paraId="31D7A5D4" w14:textId="77777777" w:rsidR="00757E8B" w:rsidRDefault="00757E8B" w:rsidP="00757E8B">
      <w:pPr>
        <w:ind w:firstLine="720"/>
        <w:jc w:val="center"/>
        <w:rPr>
          <w:rFonts w:ascii="Times New Roman" w:hAnsi="Times New Roman" w:cs="Times New Roman"/>
          <w:sz w:val="40"/>
          <w:szCs w:val="40"/>
        </w:rPr>
      </w:pPr>
    </w:p>
    <w:p w14:paraId="0D12498F" w14:textId="167BD019" w:rsidR="00757E8B" w:rsidRDefault="00757E8B" w:rsidP="00757E8B">
      <w:pPr>
        <w:ind w:firstLine="720"/>
        <w:jc w:val="right"/>
        <w:rPr>
          <w:rFonts w:ascii="Times New Roman" w:hAnsi="Times New Roman" w:cs="Times New Roman"/>
          <w:sz w:val="40"/>
          <w:szCs w:val="40"/>
        </w:rPr>
      </w:pPr>
      <w:r>
        <w:rPr>
          <w:rFonts w:ascii="Times New Roman" w:hAnsi="Times New Roman" w:cs="Times New Roman"/>
          <w:sz w:val="40"/>
          <w:szCs w:val="40"/>
        </w:rPr>
        <w:t>Sincerely,</w:t>
      </w:r>
    </w:p>
    <w:p w14:paraId="24D75B21" w14:textId="508DC3C1" w:rsidR="00757E8B" w:rsidRPr="00757E8B" w:rsidRDefault="00757E8B" w:rsidP="00757E8B">
      <w:pPr>
        <w:ind w:firstLine="720"/>
        <w:jc w:val="right"/>
        <w:rPr>
          <w:rFonts w:ascii="Times New Roman" w:hAnsi="Times New Roman" w:cs="Times New Roman"/>
          <w:sz w:val="40"/>
          <w:szCs w:val="40"/>
        </w:rPr>
      </w:pPr>
      <w:r>
        <w:rPr>
          <w:rFonts w:ascii="Times New Roman" w:hAnsi="Times New Roman" w:cs="Times New Roman"/>
          <w:sz w:val="40"/>
          <w:szCs w:val="40"/>
        </w:rPr>
        <w:t>Your 4</w:t>
      </w:r>
      <w:r w:rsidRPr="00757E8B">
        <w:rPr>
          <w:rFonts w:ascii="Times New Roman" w:hAnsi="Times New Roman" w:cs="Times New Roman"/>
          <w:sz w:val="40"/>
          <w:szCs w:val="40"/>
          <w:vertAlign w:val="superscript"/>
        </w:rPr>
        <w:t>th</w:t>
      </w:r>
      <w:r>
        <w:rPr>
          <w:rFonts w:ascii="Times New Roman" w:hAnsi="Times New Roman" w:cs="Times New Roman"/>
          <w:sz w:val="40"/>
          <w:szCs w:val="40"/>
        </w:rPr>
        <w:t xml:space="preserve"> Grade Optional Teacher</w:t>
      </w:r>
    </w:p>
    <w:p w14:paraId="73BFF606" w14:textId="77777777" w:rsidR="00757E8B" w:rsidRPr="00757E8B" w:rsidRDefault="00757E8B" w:rsidP="00757E8B">
      <w:pPr>
        <w:rPr>
          <w:rFonts w:ascii="Times New Roman" w:hAnsi="Times New Roman" w:cs="Times New Roman"/>
          <w:sz w:val="32"/>
          <w:szCs w:val="32"/>
        </w:rPr>
      </w:pPr>
    </w:p>
    <w:sectPr w:rsidR="00757E8B" w:rsidRPr="00757E8B" w:rsidSect="00757E8B">
      <w:pgSz w:w="12240" w:h="15840"/>
      <w:pgMar w:top="1440" w:right="1440" w:bottom="1440" w:left="1440" w:header="720" w:footer="720" w:gutter="0"/>
      <w:pgBorders w:offsetFrom="page">
        <w:top w:val="twistedLines1" w:sz="23" w:space="24" w:color="auto"/>
        <w:left w:val="twistedLines1" w:sz="23" w:space="24" w:color="auto"/>
        <w:bottom w:val="twistedLines1" w:sz="23" w:space="24" w:color="auto"/>
        <w:right w:val="twistedLines1" w:sz="23"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7E8B"/>
    <w:rsid w:val="005255CB"/>
    <w:rsid w:val="005B5C3C"/>
    <w:rsid w:val="00757E8B"/>
    <w:rsid w:val="008F1D77"/>
    <w:rsid w:val="00C824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71B0E7"/>
  <w15:chartTrackingRefBased/>
  <w15:docId w15:val="{25619928-1C27-4967-A666-F537A73F8E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119</Words>
  <Characters>683</Characters>
  <Application>Microsoft Office Word</Application>
  <DocSecurity>0</DocSecurity>
  <Lines>5</Lines>
  <Paragraphs>1</Paragraphs>
  <ScaleCrop>false</ScaleCrop>
  <Company/>
  <LinksUpToDate>false</LinksUpToDate>
  <CharactersWithSpaces>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JAVORAH  DAVIS</dc:creator>
  <cp:keywords/>
  <dc:description/>
  <cp:lastModifiedBy>JAVORAH  DAVIS</cp:lastModifiedBy>
  <cp:revision>1</cp:revision>
  <dcterms:created xsi:type="dcterms:W3CDTF">2023-05-30T14:02:00Z</dcterms:created>
  <dcterms:modified xsi:type="dcterms:W3CDTF">2023-05-30T14:08:00Z</dcterms:modified>
</cp:coreProperties>
</file>